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A" w:rsidRDefault="00583BAA" w:rsidP="001227E5">
      <w:pPr>
        <w:jc w:val="center"/>
        <w:rPr>
          <w:b/>
          <w:sz w:val="24"/>
          <w:szCs w:val="24"/>
        </w:rPr>
      </w:pPr>
      <w:r w:rsidRPr="00583BAA">
        <w:rPr>
          <w:b/>
          <w:noProof/>
          <w:sz w:val="24"/>
          <w:szCs w:val="24"/>
        </w:rPr>
        <w:drawing>
          <wp:inline distT="0" distB="0" distL="0" distR="0">
            <wp:extent cx="998220" cy="990600"/>
            <wp:effectExtent l="19050" t="0" r="0" b="0"/>
            <wp:docPr id="3" name="Picture 2" descr="CoNA-CityMayorG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NA-CityMayorGah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1554"/>
                    <a:stretch/>
                  </pic:blipFill>
                  <pic:spPr bwMode="auto">
                    <a:xfrm>
                      <a:off x="0" y="0"/>
                      <a:ext cx="998453" cy="9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27E5" w:rsidRPr="00BD4D11" w:rsidRDefault="001227E5" w:rsidP="001227E5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PUBLIC NOTICE</w:t>
      </w:r>
    </w:p>
    <w:p w:rsidR="00BD4D11" w:rsidRDefault="001227E5" w:rsidP="00BD4D11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P</w:t>
      </w:r>
      <w:r w:rsidR="00BA0D72" w:rsidRPr="00BD4D11">
        <w:rPr>
          <w:b/>
          <w:sz w:val="24"/>
          <w:szCs w:val="24"/>
        </w:rPr>
        <w:t xml:space="preserve">roposed Amendment to </w:t>
      </w:r>
      <w:r w:rsidR="00BD4D11">
        <w:rPr>
          <w:b/>
          <w:sz w:val="24"/>
          <w:szCs w:val="24"/>
        </w:rPr>
        <w:t>the City of New Albany’s</w:t>
      </w:r>
    </w:p>
    <w:p w:rsidR="003F7B61" w:rsidRPr="00BD4D11" w:rsidRDefault="00BA0D72" w:rsidP="00BD4D11">
      <w:pPr>
        <w:jc w:val="center"/>
        <w:rPr>
          <w:b/>
          <w:sz w:val="24"/>
          <w:szCs w:val="24"/>
        </w:rPr>
      </w:pPr>
      <w:r w:rsidRPr="00BD4D11">
        <w:rPr>
          <w:b/>
          <w:sz w:val="24"/>
          <w:szCs w:val="24"/>
        </w:rPr>
        <w:t>20</w:t>
      </w:r>
      <w:r w:rsidR="00811A19">
        <w:rPr>
          <w:b/>
          <w:sz w:val="24"/>
          <w:szCs w:val="24"/>
        </w:rPr>
        <w:t>20-2024</w:t>
      </w:r>
      <w:r w:rsidRPr="00BD4D11">
        <w:rPr>
          <w:b/>
          <w:sz w:val="24"/>
          <w:szCs w:val="24"/>
        </w:rPr>
        <w:t xml:space="preserve"> CDBG Consolidated Plan &amp; FY</w:t>
      </w:r>
      <w:r w:rsidR="00FF1C6A">
        <w:rPr>
          <w:b/>
          <w:sz w:val="24"/>
          <w:szCs w:val="24"/>
        </w:rPr>
        <w:t>20</w:t>
      </w:r>
      <w:r w:rsidRPr="00BD4D11">
        <w:rPr>
          <w:b/>
          <w:sz w:val="24"/>
          <w:szCs w:val="24"/>
        </w:rPr>
        <w:t xml:space="preserve"> </w:t>
      </w:r>
      <w:r w:rsidR="001227E5" w:rsidRPr="00BD4D11">
        <w:rPr>
          <w:b/>
          <w:sz w:val="24"/>
          <w:szCs w:val="24"/>
        </w:rPr>
        <w:t xml:space="preserve">One-Year </w:t>
      </w:r>
      <w:r w:rsidRPr="00BD4D11">
        <w:rPr>
          <w:b/>
          <w:sz w:val="24"/>
          <w:szCs w:val="24"/>
        </w:rPr>
        <w:t>Action Plan</w:t>
      </w:r>
    </w:p>
    <w:p w:rsidR="001227E5" w:rsidRDefault="001227E5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Aid, Relief, &amp; Economic Security Act (CARES Act), the US Department of Housing &amp; Urban Development (HUD) has awarded the</w:t>
      </w:r>
      <w:r w:rsidR="00701877" w:rsidRPr="00665943">
        <w:rPr>
          <w:sz w:val="24"/>
          <w:szCs w:val="24"/>
        </w:rPr>
        <w:t xml:space="preserve"> City of New Albany </w:t>
      </w:r>
      <w:r w:rsidR="00A3259B" w:rsidRPr="00665943">
        <w:rPr>
          <w:sz w:val="24"/>
          <w:szCs w:val="24"/>
        </w:rPr>
        <w:t>$</w:t>
      </w:r>
      <w:r w:rsidR="00FF1C6A">
        <w:rPr>
          <w:sz w:val="24"/>
          <w:szCs w:val="24"/>
        </w:rPr>
        <w:t>589</w:t>
      </w:r>
      <w:r w:rsidR="00701877" w:rsidRPr="00665943">
        <w:rPr>
          <w:sz w:val="24"/>
          <w:szCs w:val="24"/>
        </w:rPr>
        <w:t>,</w:t>
      </w:r>
      <w:r w:rsidR="00FF1C6A">
        <w:rPr>
          <w:sz w:val="24"/>
          <w:szCs w:val="24"/>
        </w:rPr>
        <w:t>50</w:t>
      </w:r>
      <w:r w:rsidR="00A3259B" w:rsidRPr="00665943">
        <w:rPr>
          <w:sz w:val="24"/>
          <w:szCs w:val="24"/>
        </w:rPr>
        <w:t>1</w:t>
      </w:r>
      <w:r w:rsidR="00FF1C6A">
        <w:rPr>
          <w:sz w:val="24"/>
          <w:szCs w:val="24"/>
        </w:rPr>
        <w:t>,</w:t>
      </w:r>
      <w:r w:rsidR="00701877" w:rsidRPr="00665943">
        <w:rPr>
          <w:sz w:val="24"/>
          <w:szCs w:val="24"/>
        </w:rPr>
        <w:t xml:space="preserve"> </w:t>
      </w:r>
      <w:r w:rsidR="00A3259B" w:rsidRPr="00665943">
        <w:rPr>
          <w:sz w:val="24"/>
          <w:szCs w:val="24"/>
        </w:rPr>
        <w:t>additional CDBG funding</w:t>
      </w:r>
      <w:r w:rsidR="00701877" w:rsidRPr="00665943">
        <w:rPr>
          <w:sz w:val="24"/>
          <w:szCs w:val="24"/>
        </w:rPr>
        <w:t>.  To prepare for this funding the City needs to amend its 20</w:t>
      </w:r>
      <w:r w:rsidR="00FF1C6A">
        <w:rPr>
          <w:sz w:val="24"/>
          <w:szCs w:val="24"/>
        </w:rPr>
        <w:t>20</w:t>
      </w:r>
      <w:r w:rsidR="00701877" w:rsidRPr="00665943">
        <w:rPr>
          <w:sz w:val="24"/>
          <w:szCs w:val="24"/>
        </w:rPr>
        <w:t>-20</w:t>
      </w:r>
      <w:r w:rsidR="00FF1C6A">
        <w:rPr>
          <w:sz w:val="24"/>
          <w:szCs w:val="24"/>
        </w:rPr>
        <w:t>24</w:t>
      </w:r>
      <w:r w:rsidR="00701877" w:rsidRPr="00665943">
        <w:rPr>
          <w:sz w:val="24"/>
          <w:szCs w:val="24"/>
        </w:rPr>
        <w:t xml:space="preserve"> Consolidated </w:t>
      </w:r>
      <w:proofErr w:type="gramStart"/>
      <w:r w:rsidR="00701877" w:rsidRPr="00665943">
        <w:rPr>
          <w:sz w:val="24"/>
          <w:szCs w:val="24"/>
        </w:rPr>
        <w:t>Plan</w:t>
      </w:r>
      <w:proofErr w:type="gramEnd"/>
      <w:r w:rsidR="00701877" w:rsidRPr="00665943">
        <w:rPr>
          <w:sz w:val="24"/>
          <w:szCs w:val="24"/>
        </w:rPr>
        <w:t xml:space="preserve"> and </w:t>
      </w:r>
      <w:r w:rsidR="00A3259B" w:rsidRPr="00665943">
        <w:rPr>
          <w:sz w:val="24"/>
          <w:szCs w:val="24"/>
        </w:rPr>
        <w:t xml:space="preserve">the </w:t>
      </w:r>
      <w:r w:rsidR="00701877" w:rsidRPr="00665943">
        <w:rPr>
          <w:sz w:val="24"/>
          <w:szCs w:val="24"/>
        </w:rPr>
        <w:t>20</w:t>
      </w:r>
      <w:r w:rsidR="00FF1C6A">
        <w:rPr>
          <w:sz w:val="24"/>
          <w:szCs w:val="24"/>
        </w:rPr>
        <w:t>20</w:t>
      </w:r>
      <w:r w:rsidR="00701877" w:rsidRPr="00665943">
        <w:rPr>
          <w:sz w:val="24"/>
          <w:szCs w:val="24"/>
        </w:rPr>
        <w:t xml:space="preserve"> One-Year Action Plan to respond to the </w:t>
      </w:r>
      <w:r>
        <w:rPr>
          <w:sz w:val="24"/>
          <w:szCs w:val="24"/>
        </w:rPr>
        <w:t xml:space="preserve">changing needs in the community </w:t>
      </w:r>
      <w:r w:rsidR="00701877" w:rsidRPr="00665943">
        <w:rPr>
          <w:sz w:val="24"/>
          <w:szCs w:val="24"/>
        </w:rPr>
        <w:t xml:space="preserve">as a result of the COVID-19 Pandemic. </w:t>
      </w:r>
    </w:p>
    <w:p w:rsidR="00FF1C6A" w:rsidRDefault="001227E5" w:rsidP="00583BAA">
      <w:pPr>
        <w:rPr>
          <w:sz w:val="24"/>
          <w:szCs w:val="24"/>
        </w:rPr>
      </w:pPr>
      <w:r>
        <w:rPr>
          <w:sz w:val="24"/>
          <w:szCs w:val="24"/>
        </w:rPr>
        <w:t xml:space="preserve">HUD has </w:t>
      </w:r>
      <w:r w:rsidR="00BD4D11">
        <w:rPr>
          <w:sz w:val="24"/>
          <w:szCs w:val="24"/>
        </w:rPr>
        <w:t xml:space="preserve">issued guidance that that </w:t>
      </w:r>
      <w:r>
        <w:rPr>
          <w:sz w:val="24"/>
          <w:szCs w:val="24"/>
        </w:rPr>
        <w:t>reduce</w:t>
      </w:r>
      <w:r w:rsidR="00BD4D11">
        <w:rPr>
          <w:sz w:val="24"/>
          <w:szCs w:val="24"/>
        </w:rPr>
        <w:t>s</w:t>
      </w:r>
      <w:r>
        <w:rPr>
          <w:sz w:val="24"/>
          <w:szCs w:val="24"/>
        </w:rPr>
        <w:t xml:space="preserve"> the public comment period to not less than five (5) days</w:t>
      </w:r>
      <w:r w:rsidR="00BD4D11">
        <w:rPr>
          <w:sz w:val="24"/>
          <w:szCs w:val="24"/>
        </w:rPr>
        <w:t xml:space="preserve"> and reasonable notice and opportunity to comment. </w:t>
      </w:r>
      <w:r>
        <w:rPr>
          <w:sz w:val="24"/>
          <w:szCs w:val="24"/>
        </w:rPr>
        <w:t xml:space="preserve"> </w:t>
      </w:r>
      <w:r w:rsidR="00583BAA">
        <w:rPr>
          <w:sz w:val="24"/>
          <w:szCs w:val="24"/>
        </w:rPr>
        <w:t xml:space="preserve">The </w:t>
      </w:r>
      <w:r w:rsidR="004D3031">
        <w:rPr>
          <w:sz w:val="24"/>
          <w:szCs w:val="24"/>
        </w:rPr>
        <w:t>New Albany Redevelopment Commission</w:t>
      </w:r>
      <w:r w:rsidR="00FF1C6A">
        <w:rPr>
          <w:sz w:val="24"/>
          <w:szCs w:val="24"/>
        </w:rPr>
        <w:t xml:space="preserve"> will hold a Public Hearing via </w:t>
      </w:r>
      <w:r w:rsidR="00004221">
        <w:rPr>
          <w:sz w:val="24"/>
          <w:szCs w:val="24"/>
        </w:rPr>
        <w:t xml:space="preserve">Zoom </w:t>
      </w:r>
      <w:r w:rsidR="004D3031">
        <w:rPr>
          <w:sz w:val="24"/>
          <w:szCs w:val="24"/>
        </w:rPr>
        <w:t>on</w:t>
      </w:r>
      <w:r w:rsidR="00FF1C6A">
        <w:rPr>
          <w:sz w:val="24"/>
          <w:szCs w:val="24"/>
        </w:rPr>
        <w:t xml:space="preserve"> October 13</w:t>
      </w:r>
      <w:r w:rsidR="004D3031">
        <w:rPr>
          <w:sz w:val="24"/>
          <w:szCs w:val="24"/>
        </w:rPr>
        <w:t>, 2020</w:t>
      </w:r>
      <w:r w:rsidR="00004221">
        <w:rPr>
          <w:sz w:val="24"/>
          <w:szCs w:val="24"/>
        </w:rPr>
        <w:t xml:space="preserve">. </w:t>
      </w:r>
      <w:r w:rsidR="004D3031">
        <w:rPr>
          <w:sz w:val="24"/>
          <w:szCs w:val="24"/>
        </w:rPr>
        <w:t xml:space="preserve"> The ZOOM information </w:t>
      </w:r>
      <w:r w:rsidR="00976CD3">
        <w:rPr>
          <w:sz w:val="24"/>
          <w:szCs w:val="24"/>
        </w:rPr>
        <w:t xml:space="preserve">will be </w:t>
      </w:r>
      <w:r w:rsidR="004D3031">
        <w:rPr>
          <w:sz w:val="24"/>
          <w:szCs w:val="24"/>
        </w:rPr>
        <w:t xml:space="preserve">posted at </w:t>
      </w:r>
      <w:r w:rsidR="00976CD3" w:rsidRPr="00976CD3">
        <w:rPr>
          <w:color w:val="1F497D" w:themeColor="text2"/>
          <w:sz w:val="24"/>
          <w:szCs w:val="24"/>
        </w:rPr>
        <w:t>www.</w:t>
      </w:r>
      <w:r w:rsidR="004D3031" w:rsidRPr="00976CD3">
        <w:rPr>
          <w:color w:val="1F497D" w:themeColor="text2"/>
          <w:sz w:val="24"/>
          <w:szCs w:val="24"/>
        </w:rPr>
        <w:t>newalbanycityhall.com.</w:t>
      </w:r>
      <w:r w:rsidR="004D3031">
        <w:rPr>
          <w:sz w:val="24"/>
          <w:szCs w:val="24"/>
        </w:rPr>
        <w:t xml:space="preserve">  </w:t>
      </w:r>
    </w:p>
    <w:p w:rsidR="00583BAA" w:rsidRPr="00BD4D11" w:rsidRDefault="004D3031" w:rsidP="00583BA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83BAA">
        <w:rPr>
          <w:sz w:val="24"/>
          <w:szCs w:val="24"/>
        </w:rPr>
        <w:t xml:space="preserve">comment period will begin on </w:t>
      </w:r>
      <w:r w:rsidR="00FF1C6A">
        <w:rPr>
          <w:sz w:val="24"/>
          <w:szCs w:val="24"/>
        </w:rPr>
        <w:t xml:space="preserve">September 25, 2020, </w:t>
      </w:r>
      <w:r w:rsidR="00583BAA">
        <w:rPr>
          <w:sz w:val="24"/>
          <w:szCs w:val="24"/>
        </w:rPr>
        <w:t>and conclude on</w:t>
      </w:r>
      <w:r w:rsidR="001C2C27">
        <w:rPr>
          <w:sz w:val="24"/>
          <w:szCs w:val="24"/>
        </w:rPr>
        <w:t xml:space="preserve"> </w:t>
      </w:r>
      <w:r w:rsidR="00FF1C6A">
        <w:rPr>
          <w:sz w:val="24"/>
          <w:szCs w:val="24"/>
        </w:rPr>
        <w:t>October 13</w:t>
      </w:r>
      <w:r w:rsidR="00583BAA">
        <w:rPr>
          <w:sz w:val="24"/>
          <w:szCs w:val="24"/>
        </w:rPr>
        <w:t>, 2020</w:t>
      </w:r>
      <w:r w:rsidR="00811A19">
        <w:rPr>
          <w:sz w:val="24"/>
          <w:szCs w:val="24"/>
        </w:rPr>
        <w:t>, after the Public Hearing</w:t>
      </w:r>
      <w:r w:rsidR="00583BAA">
        <w:rPr>
          <w:sz w:val="24"/>
          <w:szCs w:val="24"/>
        </w:rPr>
        <w:t xml:space="preserve"> at which time the New Albany Redevelopment Commission will </w:t>
      </w:r>
      <w:r w:rsidR="00004221">
        <w:rPr>
          <w:sz w:val="24"/>
          <w:szCs w:val="24"/>
        </w:rPr>
        <w:t xml:space="preserve">consider </w:t>
      </w:r>
      <w:r w:rsidR="001C2C27">
        <w:rPr>
          <w:sz w:val="24"/>
          <w:szCs w:val="24"/>
        </w:rPr>
        <w:t>the amendment</w:t>
      </w:r>
      <w:r w:rsidR="00004221">
        <w:rPr>
          <w:sz w:val="24"/>
          <w:szCs w:val="24"/>
        </w:rPr>
        <w:t xml:space="preserve"> for adoption.</w:t>
      </w:r>
      <w:r w:rsidR="00583BAA">
        <w:rPr>
          <w:sz w:val="24"/>
          <w:szCs w:val="24"/>
        </w:rPr>
        <w:t xml:space="preserve">  The public may also comment in writing by emailing Josh Staten, Redevelopment Director at </w:t>
      </w:r>
      <w:hyperlink r:id="rId5" w:history="1">
        <w:r w:rsidR="00004221" w:rsidRPr="004D3AA9">
          <w:rPr>
            <w:rStyle w:val="Hyperlink"/>
            <w:sz w:val="24"/>
            <w:szCs w:val="24"/>
          </w:rPr>
          <w:t>jstaten@cityofnewalbany.com</w:t>
        </w:r>
      </w:hyperlink>
      <w:r w:rsidR="00583BAA">
        <w:rPr>
          <w:sz w:val="24"/>
          <w:szCs w:val="24"/>
        </w:rPr>
        <w:t xml:space="preserve"> or mail to </w:t>
      </w:r>
      <w:r w:rsidR="005C5ED4">
        <w:rPr>
          <w:sz w:val="24"/>
          <w:szCs w:val="24"/>
        </w:rPr>
        <w:t xml:space="preserve">Redevelopment Director at </w:t>
      </w:r>
      <w:r w:rsidR="00583BAA">
        <w:rPr>
          <w:sz w:val="24"/>
          <w:szCs w:val="24"/>
        </w:rPr>
        <w:t xml:space="preserve">311 </w:t>
      </w:r>
      <w:proofErr w:type="spellStart"/>
      <w:r w:rsidR="00583BAA">
        <w:rPr>
          <w:sz w:val="24"/>
          <w:szCs w:val="24"/>
        </w:rPr>
        <w:t>Hauss</w:t>
      </w:r>
      <w:proofErr w:type="spellEnd"/>
      <w:r w:rsidR="00583BAA">
        <w:rPr>
          <w:sz w:val="24"/>
          <w:szCs w:val="24"/>
        </w:rPr>
        <w:t xml:space="preserve"> Square, Room 325, City-County Building, </w:t>
      </w:r>
      <w:proofErr w:type="gramStart"/>
      <w:r w:rsidR="00583BAA">
        <w:rPr>
          <w:sz w:val="24"/>
          <w:szCs w:val="24"/>
        </w:rPr>
        <w:t>New</w:t>
      </w:r>
      <w:proofErr w:type="gramEnd"/>
      <w:r w:rsidR="00583BAA">
        <w:rPr>
          <w:sz w:val="24"/>
          <w:szCs w:val="24"/>
        </w:rPr>
        <w:t xml:space="preserve"> Albany, IN 47150.  Following the </w:t>
      </w:r>
      <w:r>
        <w:rPr>
          <w:sz w:val="24"/>
          <w:szCs w:val="24"/>
        </w:rPr>
        <w:t>adoption of the amendment</w:t>
      </w:r>
      <w:r w:rsidR="00583BAA">
        <w:rPr>
          <w:sz w:val="24"/>
          <w:szCs w:val="24"/>
        </w:rPr>
        <w:t xml:space="preserve">, the City of New Albany will submit the amendment to HUD on or </w:t>
      </w:r>
      <w:r w:rsidR="00583BAA" w:rsidRPr="004D3031">
        <w:rPr>
          <w:sz w:val="24"/>
          <w:szCs w:val="24"/>
        </w:rPr>
        <w:t>about</w:t>
      </w:r>
      <w:r w:rsidRPr="004D3031">
        <w:rPr>
          <w:sz w:val="24"/>
          <w:szCs w:val="24"/>
        </w:rPr>
        <w:t xml:space="preserve"> </w:t>
      </w:r>
      <w:r w:rsidR="00FF1C6A">
        <w:rPr>
          <w:sz w:val="24"/>
          <w:szCs w:val="24"/>
        </w:rPr>
        <w:t>October 14</w:t>
      </w:r>
      <w:r w:rsidRPr="004D3031">
        <w:rPr>
          <w:sz w:val="24"/>
          <w:szCs w:val="24"/>
        </w:rPr>
        <w:t>,</w:t>
      </w:r>
      <w:r w:rsidR="00583BAA" w:rsidRPr="004D3031">
        <w:rPr>
          <w:sz w:val="24"/>
          <w:szCs w:val="24"/>
        </w:rPr>
        <w:t xml:space="preserve"> 2020.</w:t>
      </w:r>
    </w:p>
    <w:p w:rsidR="003F7B61" w:rsidRPr="00665943" w:rsidRDefault="00583BAA" w:rsidP="00BD4D1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The proposed </w:t>
      </w:r>
      <w:r w:rsidR="00004221">
        <w:rPr>
          <w:sz w:val="24"/>
          <w:szCs w:val="24"/>
        </w:rPr>
        <w:t>activities</w:t>
      </w:r>
      <w:r>
        <w:rPr>
          <w:sz w:val="24"/>
          <w:szCs w:val="24"/>
        </w:rPr>
        <w:t xml:space="preserve"> are as follows</w:t>
      </w:r>
      <w:r w:rsidR="00BD4D11">
        <w:rPr>
          <w:sz w:val="24"/>
          <w:szCs w:val="24"/>
        </w:rPr>
        <w:t xml:space="preserve">: </w:t>
      </w:r>
    </w:p>
    <w:p w:rsidR="00C14E7B" w:rsidRDefault="00BD7CE0" w:rsidP="00BD7CE0">
      <w:pPr>
        <w:rPr>
          <w:sz w:val="24"/>
          <w:szCs w:val="24"/>
        </w:rPr>
      </w:pPr>
      <w:r w:rsidRPr="00BD7CE0">
        <w:rPr>
          <w:b/>
          <w:sz w:val="24"/>
          <w:szCs w:val="24"/>
        </w:rPr>
        <w:t>Emergency Subsistence Payments</w:t>
      </w:r>
      <w:r w:rsidRPr="00BD7CE0">
        <w:rPr>
          <w:sz w:val="24"/>
          <w:szCs w:val="24"/>
        </w:rPr>
        <w:t xml:space="preserve"> – This activity will provide payments including rental or mortgage assistance, utilities, </w:t>
      </w:r>
      <w:r w:rsidR="00FF1C6A">
        <w:rPr>
          <w:sz w:val="24"/>
          <w:szCs w:val="24"/>
        </w:rPr>
        <w:t xml:space="preserve">deposits, etc., </w:t>
      </w:r>
      <w:r w:rsidRPr="00BD7CE0">
        <w:rPr>
          <w:sz w:val="24"/>
          <w:szCs w:val="24"/>
        </w:rPr>
        <w:t xml:space="preserve">for a maximum of </w:t>
      </w:r>
      <w:r w:rsidR="00C14E7B">
        <w:rPr>
          <w:sz w:val="24"/>
          <w:szCs w:val="24"/>
        </w:rPr>
        <w:t xml:space="preserve">up to </w:t>
      </w:r>
      <w:r w:rsidR="00FF1C6A">
        <w:rPr>
          <w:sz w:val="24"/>
          <w:szCs w:val="24"/>
        </w:rPr>
        <w:t>6</w:t>
      </w:r>
      <w:r w:rsidRPr="00BD7CE0">
        <w:rPr>
          <w:sz w:val="24"/>
          <w:szCs w:val="24"/>
        </w:rPr>
        <w:t xml:space="preserve"> consecutive months</w:t>
      </w:r>
      <w:r w:rsidR="00FF1C6A">
        <w:rPr>
          <w:sz w:val="24"/>
          <w:szCs w:val="24"/>
        </w:rPr>
        <w:t xml:space="preserve"> to those household affected by financial loss due to the </w:t>
      </w:r>
      <w:r w:rsidR="00FF1C6A" w:rsidRPr="00665943">
        <w:rPr>
          <w:sz w:val="24"/>
          <w:szCs w:val="24"/>
        </w:rPr>
        <w:t>COVID-19 Pandemic</w:t>
      </w:r>
      <w:r w:rsidR="00A26D43">
        <w:rPr>
          <w:sz w:val="24"/>
          <w:szCs w:val="24"/>
        </w:rPr>
        <w:t xml:space="preserve"> and prevent foreclosures and evictions</w:t>
      </w:r>
      <w:r w:rsidRPr="00BD7CE0">
        <w:rPr>
          <w:sz w:val="24"/>
          <w:szCs w:val="24"/>
        </w:rPr>
        <w:t xml:space="preserve">. </w:t>
      </w:r>
      <w:r w:rsidR="00C14E7B" w:rsidRPr="00FF1C6A">
        <w:rPr>
          <w:sz w:val="24"/>
          <w:szCs w:val="24"/>
        </w:rPr>
        <w:t>$</w:t>
      </w:r>
      <w:r w:rsidR="00FF1C6A" w:rsidRPr="00FF1C6A">
        <w:rPr>
          <w:sz w:val="24"/>
          <w:szCs w:val="24"/>
        </w:rPr>
        <w:t>1</w:t>
      </w:r>
      <w:r w:rsidR="00FF1C6A">
        <w:rPr>
          <w:sz w:val="24"/>
          <w:szCs w:val="24"/>
        </w:rPr>
        <w:t>00,000</w:t>
      </w:r>
    </w:p>
    <w:p w:rsidR="00BD4D11" w:rsidRDefault="00FF1C6A" w:rsidP="00BD7C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Food Insecurity </w:t>
      </w:r>
      <w:r w:rsidR="00C14E7B" w:rsidRPr="00C14E7B">
        <w:rPr>
          <w:b/>
          <w:sz w:val="24"/>
          <w:szCs w:val="24"/>
        </w:rPr>
        <w:t>-</w:t>
      </w:r>
      <w:r w:rsidR="00C14E7B" w:rsidRPr="00C14E7B">
        <w:rPr>
          <w:sz w:val="24"/>
          <w:szCs w:val="24"/>
        </w:rPr>
        <w:t xml:space="preserve"> </w:t>
      </w:r>
      <w:r w:rsidR="004D3031">
        <w:rPr>
          <w:sz w:val="24"/>
          <w:szCs w:val="24"/>
        </w:rPr>
        <w:t xml:space="preserve">This activity will </w:t>
      </w:r>
      <w:r w:rsidR="00A26D43">
        <w:rPr>
          <w:sz w:val="24"/>
          <w:szCs w:val="24"/>
        </w:rPr>
        <w:t xml:space="preserve">respond to and </w:t>
      </w:r>
      <w:r w:rsidR="004D3031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food to those affected by the </w:t>
      </w:r>
      <w:r w:rsidRPr="00665943">
        <w:rPr>
          <w:sz w:val="24"/>
          <w:szCs w:val="24"/>
        </w:rPr>
        <w:t>COVID-19 Pandemic</w:t>
      </w:r>
      <w:r>
        <w:rPr>
          <w:sz w:val="24"/>
          <w:szCs w:val="24"/>
        </w:rPr>
        <w:t xml:space="preserve"> through Blessings in a Backpack. $35,000</w:t>
      </w:r>
    </w:p>
    <w:p w:rsidR="00A26D43" w:rsidRPr="00A26D43" w:rsidRDefault="00A26D43" w:rsidP="00BD7CE0">
      <w:pPr>
        <w:rPr>
          <w:b/>
          <w:sz w:val="24"/>
          <w:szCs w:val="24"/>
        </w:rPr>
      </w:pPr>
      <w:r w:rsidRPr="00A26D43">
        <w:rPr>
          <w:b/>
          <w:sz w:val="24"/>
          <w:szCs w:val="24"/>
        </w:rPr>
        <w:t xml:space="preserve">Economic Gardening Program </w:t>
      </w:r>
      <w:r>
        <w:rPr>
          <w:b/>
          <w:sz w:val="24"/>
          <w:szCs w:val="24"/>
        </w:rPr>
        <w:t>–</w:t>
      </w:r>
      <w:r w:rsidRPr="00A26D43">
        <w:rPr>
          <w:b/>
          <w:sz w:val="24"/>
          <w:szCs w:val="24"/>
        </w:rPr>
        <w:t xml:space="preserve"> </w:t>
      </w:r>
      <w:r w:rsidRPr="00A26D43">
        <w:rPr>
          <w:sz w:val="24"/>
          <w:szCs w:val="24"/>
        </w:rPr>
        <w:t xml:space="preserve">A Purdue </w:t>
      </w:r>
      <w:r>
        <w:rPr>
          <w:sz w:val="24"/>
          <w:szCs w:val="24"/>
        </w:rPr>
        <w:t xml:space="preserve">Program meant to support and provide technical assistance for retention and recovery for businesses related to the affects of the </w:t>
      </w:r>
      <w:r w:rsidRPr="00665943">
        <w:rPr>
          <w:sz w:val="24"/>
          <w:szCs w:val="24"/>
        </w:rPr>
        <w:t>COVID-19 Pandemic</w:t>
      </w:r>
      <w:r>
        <w:rPr>
          <w:sz w:val="24"/>
          <w:szCs w:val="24"/>
        </w:rPr>
        <w:t>. $</w:t>
      </w:r>
      <w:r w:rsidR="00811A19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="00811A19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:rsidR="00FF1C6A" w:rsidRPr="005C5ED4" w:rsidRDefault="00A26D43" w:rsidP="00BD7CE0">
      <w:pPr>
        <w:rPr>
          <w:sz w:val="24"/>
          <w:szCs w:val="24"/>
        </w:rPr>
      </w:pPr>
      <w:r w:rsidRPr="00A26D43">
        <w:rPr>
          <w:b/>
          <w:sz w:val="24"/>
          <w:szCs w:val="24"/>
        </w:rPr>
        <w:t>Administration</w:t>
      </w:r>
      <w:r>
        <w:rPr>
          <w:sz w:val="24"/>
          <w:szCs w:val="24"/>
        </w:rPr>
        <w:t xml:space="preserve"> -</w:t>
      </w:r>
      <w:r w:rsidRPr="00A26D43">
        <w:rPr>
          <w:sz w:val="24"/>
          <w:szCs w:val="24"/>
        </w:rPr>
        <w:t xml:space="preserve"> </w:t>
      </w:r>
      <w:r w:rsidRPr="00A26D43">
        <w:t>Pro</w:t>
      </w:r>
      <w:r w:rsidR="00811A19">
        <w:t xml:space="preserve">gram administration </w:t>
      </w:r>
      <w:r>
        <w:t>and oversight of the CDBG-CV Program by Redevelopment staff. $</w:t>
      </w:r>
      <w:r w:rsidR="00DD38A4">
        <w:t>9</w:t>
      </w:r>
      <w:r>
        <w:t>,000</w:t>
      </w:r>
    </w:p>
    <w:sectPr w:rsidR="00FF1C6A" w:rsidRPr="005C5ED4" w:rsidSect="00A26D43">
      <w:pgSz w:w="12240" w:h="15840"/>
      <w:pgMar w:top="840" w:right="1440" w:bottom="5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D72"/>
    <w:rsid w:val="00004221"/>
    <w:rsid w:val="000712F4"/>
    <w:rsid w:val="001227E5"/>
    <w:rsid w:val="001C2C27"/>
    <w:rsid w:val="001E5E61"/>
    <w:rsid w:val="00205F0B"/>
    <w:rsid w:val="00236627"/>
    <w:rsid w:val="00237294"/>
    <w:rsid w:val="003F7B61"/>
    <w:rsid w:val="004D3031"/>
    <w:rsid w:val="00501322"/>
    <w:rsid w:val="00583BAA"/>
    <w:rsid w:val="005C5ED4"/>
    <w:rsid w:val="005E126F"/>
    <w:rsid w:val="006064D5"/>
    <w:rsid w:val="00642156"/>
    <w:rsid w:val="00665943"/>
    <w:rsid w:val="00701877"/>
    <w:rsid w:val="008101CE"/>
    <w:rsid w:val="00811A19"/>
    <w:rsid w:val="00976764"/>
    <w:rsid w:val="00976CD3"/>
    <w:rsid w:val="009D1B52"/>
    <w:rsid w:val="00A26D43"/>
    <w:rsid w:val="00A3259B"/>
    <w:rsid w:val="00A354B9"/>
    <w:rsid w:val="00AE51DE"/>
    <w:rsid w:val="00B7666B"/>
    <w:rsid w:val="00BA0D72"/>
    <w:rsid w:val="00BD4D11"/>
    <w:rsid w:val="00BD7CE0"/>
    <w:rsid w:val="00C14E7B"/>
    <w:rsid w:val="00C559F2"/>
    <w:rsid w:val="00CA572A"/>
    <w:rsid w:val="00DD38A4"/>
    <w:rsid w:val="00E278AF"/>
    <w:rsid w:val="00F56AA0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aten@cityofnewalban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Krauss</dc:creator>
  <cp:lastModifiedBy>Cyndi Krauss</cp:lastModifiedBy>
  <cp:revision>2</cp:revision>
  <cp:lastPrinted>2020-09-17T13:23:00Z</cp:lastPrinted>
  <dcterms:created xsi:type="dcterms:W3CDTF">2020-09-23T17:59:00Z</dcterms:created>
  <dcterms:modified xsi:type="dcterms:W3CDTF">2020-09-23T17:59:00Z</dcterms:modified>
</cp:coreProperties>
</file>